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szumowina,* która była pośród ludu,** zapałała pragnieniem,*** zwracali się**** zaś (ku niej) i płakali również synowie Izraela. Mówili: Obyśmy mogli najeść się mięsa!*****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szumowina, </w:t>
      </w:r>
      <w:r>
        <w:rPr>
          <w:rtl/>
        </w:rPr>
        <w:t>אֲסַפְסֻף</w:t>
      </w:r>
      <w:r>
        <w:rPr>
          <w:rtl w:val="0"/>
        </w:rPr>
        <w:t xml:space="preserve"> (’asafsuf), hl, lub: motłoch, hołota, zbieraninia.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pośród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(ta’awah), ozn. pragnienie rzeczy zarówno dobrych, jak i złych, w tym również apetyt, a zatem: nabrała apetytu, zob. &lt;x&gt;50 5:21&lt;/x&gt;; &lt;x&gt;230 132:13-14&lt;/x&gt;.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i ponownie, </w:t>
      </w:r>
      <w:r>
        <w:rPr>
          <w:rtl/>
        </w:rPr>
        <w:t>וַּיָׁשֻבּו</w:t>
      </w:r>
      <w:r>
        <w:rPr>
          <w:rtl w:val="0"/>
        </w:rPr>
        <w:t xml:space="preserve"> ; wg G: i usiedli, gr. καὶ  καθίσαντες, hbr. </w:t>
      </w:r>
      <w:r>
        <w:rPr>
          <w:rtl/>
        </w:rPr>
        <w:t>וַּיָׁשֻבּו</w:t>
      </w:r>
      <w:r>
        <w:rPr>
          <w:rtl w:val="0"/>
        </w:rPr>
        <w:t xml:space="preserve"> , zob. &lt;x&gt;70 20:26&lt;/x&gt;. Może chodzi o hend. przysłówkowy.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Obyśmy mogli najeść się mięsa, ּ</w:t>
      </w:r>
      <w:r>
        <w:rPr>
          <w:rtl/>
        </w:rPr>
        <w:t>בָׂשָר מִי יַאֲכִלֵנּו</w:t>
      </w:r>
      <w:r>
        <w:rPr>
          <w:rtl w:val="0"/>
        </w:rPr>
        <w:t xml:space="preserve"> , idiom: Kto nas nakarmi mięsem?!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2024-04-30T05:20:47Z</dcterms:modified>
</cp:coreProperties>
</file>