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kolendry, (swym) kolorem przypominała kolor bdellium.*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kolendry, z wyglądu przypominała żywicę bdelium.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manna była jak nasienie kolendry, a jej kolor jak kolor bdellium.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manna była jako nasienie koryjandrowe, a barwa tej jako barwa Bdelijowa.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Man jako nasienie koriandrowe, barwy bdeliowej.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nasion kolendra i miała wygląd bdelium.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kolendra, a wygląd jej był jak żywica bdelium.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nasiona kolendry i z wyglądu przypominała 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manna była jak nasiona kolendry i miała wygląd podobny do żywicy.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nasienia kolendra, a swym wyglądem przypominała bdellium.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przecież] manna była [wyśmienitym pokarmem - krągła] jak nasiona kolendry i o wyglądzie kryształu.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манна наче насіння коріяндра і вид його вид кристалю.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manna była jak koriandrowe ziarno, a na spojrzenie jakby widok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nasion kolendry, a jej wygląd był jak wygląd żywicy bdelium.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kolorze bdellium.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2024-04-30T06:59:03Z</dcterms:modified>
</cp:coreProperties>
</file>