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zmieceni przez wszystkie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2024-04-29T02:22:04Z</dcterms:modified>
</cp:coreProperties>
</file>