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podniósł swoją rękę i dwa razy uderzył skałę swoją laską. Wtedy popłynęły obfite wody – napiła się społeczność i jej bydło.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2024-04-27T13:47:45Z</dcterms:modified>
</cp:coreProperties>
</file>