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zapytałem: Co oni przyszli czynić? I odpowiedział: To są rogi, które rozproszyły Judę, tak że nikt nie mógł podnieść swojej głowy. Dlatego oni przyszli, aby je przestraszyć i strącić rogi tych narodów,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podniosły swoje rogi przeciwko ziemi Judy, aby ją rozproszyć.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Cóż ci idą czynić? I odpowiedział, mówiąc: Teć są rogi, które rozrzuciły Judę, tak, iż żaden nie mógł podnieść głowy swojej; przetoż ci przyszli, aby je przestraszyli, i strącili rogi tych narodów, które podniosły róg przeciwko ziemi Judzkiej, aby ją rozrzuciły.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Co ci idą czynić? Odpowiedział mówiąc: Te są rogi, które rozmiotały Judę, każdego z osobna, i żaden z nich nie podniósł głowy swej; i przyszli ci odstraszyć je, aby zrzucili rogi narodów, które podniosły róg na ziemię Judzką, aby ją rozproszyły.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zapytałem: Do jakiej pracy oni śpieszą? - odpowiedział: Tamte rogi przygniotły Judę, tak iż nikt nie mógł podnieść głowy, ci zaś przyszli, aby napełnić je trwogą i strącić rogi narodów, które powstały przeciw ziemi judzkiej, aby ją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”Co oni przychodzą zrobić? ”A on przemówił do mnie: ”To rogi, które rozproszyły Judę do tego stopnia, że już nikt nie podniósł głowy; ci drudzy zaś przyjdą przyprawić ich o drżenie, postrącać rogi narodów, które podnoszą róg przeciw ziemi judzkiej, by ją rozproszyć”.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2024-04-26T23:45:38Z</dcterms:modified>
</cp:coreProperties>
</file>