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zapytać kapłanów domu JAHWE Zastępów i proroków: Czy mam płakać w piątym miesiącu* ** wraz z poświęceniem się, jak to czyniłem przez tyle lat?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zapytać kapłanów domu JAHWE Zastępów oraz proroków: Czy w piątym 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mamy nadal obchodzić żałobę i dokonywać poświęcenia się, jak to czyniliśmy przez tyle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zapytali kapłanów,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JAHWE zastępów, a także proroków: Czy w piątym miesiącu mam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płakać, poświęcając się, jak to już czyniłem przez tyle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mówili do kapłanów, którzy byli w domu Pana zastępów, także i do proroków, mówiąc: Izali jeszcze płakać będę miesiąca piątego, wyłączywszy się tak, jakom już czynił przez kilka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mówili kapłanom domu JAHWE zastępów i prorokom, mówiąc: Mamli płakać miesiąca piątego abo się poświęcić mam, jakom już pierwej uczynił przez wiele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kapłanów ze świątyni Pana Zastępów oraz proroków zapytać: Czy w piątym miesiącu powinienem trwać w smutku i postach, jak to czyniłem dotychczas, od wielu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zapytać kapłanów domu Pana Zastępów i proroków: Czy w piątym miesiącu mam obchodzić pokutę z płaczem i postem, jak to czyniłem przez tyle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kapłanów domu JAHWE Zastępów i proroków: Czy w piątym miesiącu mam płakać i pościć, jak to czyniłem przez wiele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kapłanów domu JAHWE Zastępów oraz proroków: „Czy w piątym miesiącu mam obchodzić żałobę i pościć, tak jak to czyniłem przez tyle lat?”.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kapłanów przy Świątyni Jahwe Zastępów, a także i Proroków: ”Czy obowiązuje mnie jeszcze w piątym miesiącu żałoba połączona z postem, jak tego przestrzegałem przez tyle lat?”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 до священиків, що в домі Господа Вседержителя і до пророків, мовлячи: Чи сюди в пятому місяці ввійшло освячення, так як я вчинив вже досить літ?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się zapytali kapłanów, którzy są przy domu WIEKUISTEGO oraz proroków, w tych słowach: Czy mam jeszcze płakać piątego miesiąca, oddając się wstrzemięźliwości, jak czyniłem od wielu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kapłanów należących do domu JAHWE Zastępów, a także do proroków – tak, mówiąc: ”Czy mam płakać w miesiącu piątym i zachowywać wstrzemięźliwość, jak to czyniłem już tyle lat?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Żałoba ta przypominała zburzenie świątyni Salomona 14 sierpnia 586 r., dokładnie 70 lat wcześniej.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2024-04-28T06:24:01Z</dcterms:modified>
</cp:coreProperties>
</file>