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ja dam wam,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tym powiedział: Odejdźcie i wy do winnicy, i co będzie sprawiedliwe,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powiedział odchodźcie i wy do winnicy i co jeśli byłoby sprawiedliwe dam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 do winnicy — powiedział — a ja wam sprawiedliwie zapłacę.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Idźcie i wy do winnicy, a co będzie słuszne, dam wam.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im: Idźcie i wy do winnicy, a co będzie sprawiedliwego,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i wy do winnice mojej, a co będzie sprawiedliwa,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Idźcie i wy do mojej winnicy, a co będzie słuszne,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rzekł do nich: Idźcie i wy do winnicy, a ja, co się należy, wam zapłacę,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również powiedział: Idźcie i wy do winnicy, a i was sprawiedliwie wynagrodzę.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«Idźcie także i wy do winnicy. Zapłacę wam sprawiedliwie».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 też powiedział: Idźcie i wy do winnicy, a co będzie należne, dam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powiedział: - Wy także idźcie do winnicy, zapłacę wam za dniówkę, ile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również: Idźcie i wy do winnicy, dam wam, co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сказав їм: Ідіть і ви до виноградника - і дам вам по справедливості.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owym rzekł: Prowadźcie się pod moim zwierzchnictwem i wy do winnicy, i które jeżeli ewentualnie ewentualnie jest zgodne z regułami cywilizacji, dam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Idźcie i wy do winnicy, a dam wam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"Idźcie też do winnicy - dobrze wam zapłacę".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ʼWy też idźcie do winnicy, a na pewno dam wam, co sprawiedliweʼ.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pracować w mojej winnicy”, powiedział. „Uczciwie wam zapłacę”.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2024-04-29T23:11:46Z</dcterms:modified>
</cp:coreProperties>
</file>