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naprzód poszedłszy nieco padł na ziemię i modlił się aby jeśli możliwe jest ominęłaby od Niego ta godzina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postąpił nieco dalej, padał na ziemię i modlił się,* aby – jeśli to jest możliwe – ominęła go ta godzina.**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naprzód poszedłszy trochę, padał na ziemię i modlił się, żeby jeśli możliwe jest, przeszła (z dala) od niego ta godzina;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naprzód poszedłszy nieco padł na ziemię i modlił się aby jeśli możliwe jest ominęłaby od Niego (ta) godzina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nieco dalej. Tam padał na ziemię i modlił się, aby — jeśli to jest możliwe —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odszedłszy trochę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upadł na ziemię i modlił się, aby, jeśli to możliwe,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postąpiwszy trochę, padł na ziemię i modlił się, aby, jeźli można, odeszła od niego ta godzina;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odszedszy mało, padł na ziemię. I modlił się, żeby godzina, jeśli może być, odeszła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nieco do przodu, padł na ziemię i modlił się, żeby – jeśli to możliwe –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postąpił nieco dalej, padł na ziemię i modlił się, aby, jeśli to możliwe,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trochę dalej, upadł na ziemię i modlił się, żeby, jeśli to możliwe,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odszedł nieco dalej, upadł na ziemię i modlił się, aby - jeśli to możliwe -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Odszedłszy nieco, padł na ziemię i modlił się, aby, jeśli to możliwe, ominął Go ten czas.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jeszcze trochę dalej, padł na ziemię i prosił, aby ta chwila nie nadeszła, jeśli to możliwe.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poszedłszy trochę dalej, upadł na ziemię i modlił się, aby - jeśli to być może - ominęła 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Відійшовши трохи, упав на землю і молився, щоб, коли це можливо, поминула Його ця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naprzód-przed małe, padał na wierzch ziemi i modlił się aby, jeżeli możne jest, przeszłaby obok-przeciw od niego ta ustalona przez prawa natury godzina,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trochę, padł na ziemię oraz się modlił aby, jeśli jest możliwe, przeszła z dala od niego 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Odszedłszy kawałek dalej, upadł na ziemię i modlił się, aby - jeśli to możliwe - ominęła Go ta godzina: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nieco dalej, upadł na ziemię i zaczął się modlić, żeby – jeśli to możliwe – ta godzina oddaliła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na bok, padł na ziemię i zaczął się modlić, aby, jeżeli to możliwe, ominęła Go ta straszna chwila.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2024-05-20T07:44:19Z</dcterms:modified>
</cp:coreProperties>
</file>