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97"/>
        <w:gridCol w:w="3772"/>
        <w:gridCol w:w="3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to ich świadectwo nie było zgodne.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nawet nie tak zgodne* było świadectwo ich.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nawet nie tak zgodne było świadectwo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Równe.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2024-05-20T05:54:28Z</dcterms:modified>
</cp:coreProperties>
</file>