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jestem; zobaczycie też Syna Człowieczego , jak siedzi po prawicy* Wszechmocnego** i przychodzi z obłokami nieba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i zobaczycie Syna Człowieka po prawicy siedzącego mocy i przychodzącego z chmurami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jestem. Zobaczycie też Syna Człowieczego, jak siedzi po prawej stronie Wszechmocnego Boga i przychodzi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odpowiedział: Ja jestem. I 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ujrzycie Syna człowieczego, siedzącego na prawicy mocy Bożej, i przychodzącego z obłokami niebieskiemi.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Jam jest; i ujźrzycie syna człowieczego siedzącego na prawicy mocy Bożej, i przychodzącego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jestem. A ujrzycie Syna Człowieczego, siedzącego po prawicy Wszechmocnego i nadchodzącego z obłokami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ujrzycie Syna Człowieczego, siedzącego na prawicy mocy Bożej i przychodzącego z obłokami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jestem! Ujrzycie Syna Człowieczego, siedzącego po prawicy Mocy i przychodzącego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„Ja jestem. Ujrzycie Syna Człowieczego, siedzącego po prawej stronie Mocy i przychodzącego wśród obłoków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 JESTEM. I zobaczycie Syna Człowieczego, siedzącego po prawicy Mocy i  przychodzącego wśród obłoków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oglądacie Syna człowieczego, siedzącego na prawicy mocy Bożej, i przychodzącego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Tak, jestem i ʼzobaczycie Syna Człowieczego, siedzącego po prawicy Mocyʼ i ʼprzychodząłcego z obłokami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ним є - і побачите Людського Сина, що сидітиме праворуч Сили і йтиме небесними хмарами.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Ja jestem jakościowo, i będziecie widzieli wiadomego syna wiadomego człowieka z prawych stron obecnie odgórnie siedzącego jako na swoim wiadomej mocy i obecnie przyjeżdżającego wspólnie z wiadomymi chmurami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Jam jest; ujrzycie też Syna Człowieka siedzącego na prawicy mocy oraz 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- odrzekł Jeszua. - I 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rzekł: ”Ja jestem; a wy będziecie widzieć Syna Człowieczego siedzącego po prawicy mocy i przychodzącego z obłokami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jestem!—rzekł Jezus. —Wkrótce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Mocy, δυνάμεως.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&lt;x&gt;470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2024-05-20T05:33:32Z</dcterms:modified>
</cp:coreProperties>
</file>