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płótno, zdjął Go, owinął w prześcieradło, złożył w grobowcu* wykutym w skale, a na wejście do grobowca zatoczył kamień.**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kupiwszy prześcieradło, zdjąwszy go owinął prześcieradłem i położył go w grobowcu, który był wyciosany ze skały, i zatoczył kamień na otwór wejściowy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kupiwszy płótno i zdjąwszy Go owinął płótnem i położył Go w grobowcu który był który jest wyciosany ze skały i zatoczył kamień na otwór wejściowy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2024-05-08T06:42:26Z</dcterms:modified>
</cp:coreProperties>
</file>