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7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grobowca zobaczyły młodzieńca siedzącego po prawej stronie który jest okryty długą szatą białą i wpadły w osłupienie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weszły do grobowca, zobaczyły młodzieńca* siedzącego po prawej stronie i ubranego w białą szatę – i ogarnęło je wielkie zdumienie.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grobowca zobaczyły młodzieńca siedzącego (z) prawej, odzianego szatą białą, i przeraziły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grobowca zobaczyły młodzieńca siedzącego po prawej stronie który jest okryty długą szatą białą i wpadły w osłupienie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2024-04-28T18:55:00Z</dcterms:modified>
</cp:coreProperties>
</file>