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Cóż tedy nauczeni w Piśmie powiadają, że Elijasz pierwej przyjść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 im: Eliasz ci przyszedszy pierwej, naprawi wszytko; a jako jest napisano o Synu Człowieczym, aby wiele ucierpiał i wzgardzony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Czemu uczeni w Piśmie twierdzą, że wpierw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też, mówiąc: Cóż to mówią uczeni w Piśmie, że Eliasz ma przyjść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Dlaczego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pytali Go: „Czemu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wtedy mówiąc: „Uczeni w Piśmie twierdzą, że najpierw musi przyjść Eliasz!”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Jezusa zapytali: - Dlaczego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-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Зверталися до нього, мовлячи: Чому книжники кажуть, що спочатку треба прийти Іллі?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wzywali do uwyraźnienia się go, powiadając: Że powiadają pisarze że uczynić Eliasa obowiązuje mogącym przyjść wpierw?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także, mówiąc: Dlaczego uczeni w Piśmie powiadają,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też: "Czemu nauczyciele Tory mówią, że Elijahu musi przyjść najpierw?".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mówiąc: ”Dlaczego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też, dlaczego przywódcy religijni twierdzą, że przed przyjściem Mesjasza musi pojawić się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2024-04-28T06:23:04Z</dcterms:modified>
</cp:coreProperties>
</file>