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3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sól jeśli zaś sól niesłona stałaby się w czym ją przyprawicie miejcie w sobie sól i zachowujcie pokój do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sól, gdyby jednak sól stała się niesłona, czym byście ją przyprawiali?* Miejcie sól w samych sobie** i zachowujcie pokój między sobą.***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Dobra sól; jeśli zaś sól niesioną stanie się, czym ją przyprawicie? Miejcie w sobie sól, i 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sól jeśli zaś sól niesłona stałaby się w czym ją przyprawicie miejcie w sobie sól i zachowujcie pokój do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Sól jako związek chemiczny nie traci smaku. Może chodzić o: (1) sól ziołową; (2) znaną na Bliskim Wschodzie praktykę wymiany izolacyjnej warstwy soli w piekarnictwie (&lt;x&gt;480 9:50&lt;/x&gt;L.); (3) idiom w rodzaju: „prędzej kaktus mi na dłoni wyrośnie”. W tym trzecim przypadku słowa Jezusa mogły znaczyć: w nawiązaniu do solenia ogniem, dobra jest sól, ale solą albo się jest, albo nie. Sól nie jest czymś, co da się przyrządzić. Nikt tego nie robi. Miejcie w sobie naturalny składnik, zdolny wywierać wpływ na otoczenie, i niech dzięki temu wasze relacje przenika pokój.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12:18&lt;/x&gt;; &lt;x&gt;520 14:19&lt;/x&gt;; &lt;x&gt;540 13:11&lt;/x&gt;; &lt;x&gt;590 5:13&lt;/x&gt;; &lt;x&gt;650 12:14&lt;/x&gt;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2024-04-28T06:37:00Z</dcterms:modified>
</cp:coreProperties>
</file>