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będzie wielki i Syn Najwyższego zostanie nazwany i da Mu Pan Bóg tron Dawida ojca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będzie wielki* i nazwą Go Synem** Najwyższego.*** Da Mu też Pan Bóg tron**** Jego ojca Dawida*****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będzie wielki i Synem Najwyższego nazwany będzie, i da mu Pan Bóg tron Dawida ojca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będzie wielki i Syn Najwyższego zostanie nazwany i da Mu Pan Bóg tron Dawida ojca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kimś wielkim, nazwą Go Synem Najwyższego; Pan Bóg da Mu też tron Jego ojca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wielki i będzie nazwany Synem Najwyższego, a Pan Bóg da mu tron jego ojca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będzie wielki, a Synem Najwyższego będzie nazwany, i da mu Pan Bóg stolicę Dawida, ojca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będzie wielki, a będzie zwan synem najwyższego* i da mu Pan Bóg stolicę Dawida, ojca jego, i będzie królował w domu Jakubowym na wieki, [komentarz AS: tu Wujek dał "najwyższego", nie jak zwykle "nawyższego"]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wielki i zostanie nazwany Synem Najwyższego, a Pan Bóg da Mu tron Jego praojca,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będzie wielki i będzie nazwany Synem Najwyższego. I da mu Pan Bóg tron jego ojca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wielki i zostanie nazwany Synem Najwyższego, a Pan Bóg da Mu tron Jego praojca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wielki i zostanie nazwany Synem Najwyższego, a PAN Bóg da Mu tron Jego ojca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będzie wielki. Będzie nosił imię: Syn Najwyższego. Jemu Pan Bóg da tron Dawida, Jego ojca,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 on kimś wielkim, będzie obdarzony tytułem - Syn Najwyższego, a Bóg, nasz Pan, da mu tron jego praojca Dawida.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wielki i Synem Najwyższego będzie nazwany, a Pan Bóg da mu tron Jego ojca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буде великий і Сином Всевишнього названий; дасть йому Господь Бог пристол його батька Давида,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będzie wielki i niewiadomy syn niewiadomego najwyższego będzie nazwany i da mu niewiadomy utwierdzający pan, ten wiadomy bóg, tron Dauida, tego ojca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będzie wielkim, będzie nazwany Synem Najwyższego, a Pan Bóg da mu tron jego przodka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wielki, będzie zwany Synem Ha'Eliona. Adonai, Bóg, da Mu tron Jego praojca Dawida,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będzie wielki i zostanie nazwany Synem Najwyższego, a Pan Bóg da mu tron Dawida, jego ojca,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wielki i nazwą Go Synem Najwyższego. Bóg da Mu tron Jego przodka, króla Dawida.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1:35&lt;/x&gt;; &lt;x&gt;500 1:34&lt;/x&gt;; &lt;x&gt;520 1:4&lt;/x&gt;; &lt;x&gt;650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5:7&lt;/x&gt;; &lt;x&gt;490 1:35&lt;/x&gt;; &lt;x&gt;490 6:35&lt;/x&gt;; &lt;x&gt;510 7:48&lt;/x&gt;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7:13&lt;/x&gt;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&lt;x&gt;480 10:47&lt;/x&gt;; &lt;x&gt;490 1:69&lt;/x&gt;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2024-04-25T12:13:03Z</dcterms:modified>
</cp:coreProperties>
</file>