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ramiona, błogosławił Boga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przyjął je w ramiona i pobłogosławił Boga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w ramiona, oddał cześć Bogu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on, wziąwszy go na ręce, chwalił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go na ręce swoje, chwalił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wziął je na ręce swoje i błogosławił Boga,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objęcia, błogosławił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na ręce swoje i wielbił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 na ręce, wysławiał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na ręce i wielbił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je w swoje objęcia i zaczął błogosławić Boga,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 wziął dziecko na ręce i zaczął wysławiać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na ręce i wielbił Boga.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узяв його на руки, віддав хвалу Богові та й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do zgiętych w górę ramion i dla łatwo odwzorował we wniosku wiadomego boga,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 wziął je w swoje ramiona, wielbił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wziął Go w ramiona, uczynił b'rachę Bogu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 i błogosławił Boga,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spotkali Symeona. On zaś wziął Dziecko na ręce i uwielbił Boga,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2024-04-30T07:35:00Z</dcterms:modified>
</cp:coreProperties>
</file>