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co że szukaliście Mnie nie wiedzieliście że w Ojca mojego trzeba być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Dlaczego Mnie szukaliście? Czy nie wiedzieliście, że w tym, co jest mego Ojca,* Ja być muszę?**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Cóż, że szukaliście mnie? Nie wiedzieliście, że w tych Ojca mego trzeba być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co że szukaliście Mnie nie wiedzieliście że w Ojca mojego trzeba być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Dlaczego Mnie szukaliście? Czy nie wiedzieliście, że w tym, co jest mego Ojca, Ja być muszę?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mnie szukaliście? Czy nie wiedzieliście, że muszę być w tym, co należy do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jest, żeście mię szukali? Izaliście nie wiedzieli, iż w tych rzeczach, które są Ojca mego, ja być muszę?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jest, żeście mię szukali? Nie wiedzieliście, iż w tych rzeczach, które są Ojca mego, potrzeba, żebym 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Czemuście Mnie szukali? Czy nie wiedzieliście, że powinienem być w tym, co należy do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mnie szukali? Czyż nie wiedzieliście, że w tym, co jest Ojca mego, Ja być muszę?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Dlaczego Mnie szukaliście? Czy nie wiedzieliście, że powinienem zajmować się sprawami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„Dlaczego Mnie szukaliście? Czy nie wiedzieliście, że muszę być w tym, co jest mego Ojca?”.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mnie szukaliście? Czy nie wiecie, że ja powinienem być w tym, co należy do mojego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iżeście mię szukali? Zażeście niewiedzieli iż w tym co jest Ojca mego, potrzeba być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- Dlaczegoście Mnie szukali? Czyż nie wiedzieliście, że powinienem być w domu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їм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ви мене шукали? Хіба не знаєте, що мені треба бути в тому, що належить моєму Батькові?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istotnie do nich: Co stało się że szukaliście mnie? Czy nie wiedzieliście od przedtem że w tych rzeczach i sprawach wiadomego ojca mojego obowiązuje mogącym być czyni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rzekł: Dlaczego mnie szukaliście? Czy nie wiedzieliście, że trzeba mi być w miejscach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"Po co mnie szukaliście? Czy nie wiedzieliście, że powinienem się zajmować sprawami mojego Ojca?".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”Czyż musieliście mnie szukać? Czy nie wiecie, że ja mam być w domu mego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Mnie szukaliście?—zapytał. —Nie wiedzieliście, że powinienem zajmować się sprawami mojego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10:22&lt;/x&gt;; &lt;x&gt;490 22:29&lt;/x&gt;; &lt;x&gt;500 2:16&lt;/x&gt;; &lt;x&gt;500 14:2&lt;/x&gt;; &lt;x&gt;500 20:17&lt;/x&gt;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być muszę, δεῖ εἶναί με, l. potrzebuję.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2024-04-30T05:44:31Z</dcterms:modified>
</cp:coreProperties>
</file>