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celnicy,* ** aby dać się ochrzcić, i powiedzieli do Niego: Nauczycielu, co mamy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zaś i poborcy, (by) zanurzeni być, i powiedzieli do niego: Nauczycielu, co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celnicy zostać zanurzonymi i powiedzieli do niego nauczycielu co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dać się ochrzcić. Ci również zapytali: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się ochrzcić, i pytali go: Nauczycielu, cóż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celnicy, aby byli chrzczeni, i rzekli do niego: Nauczycielu! a my cóż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i celnicy, aby byli ochrzczeni, i rzekli mu: Nauczycielu, co czynić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także celnicy, żeby przyjąć chrzest, i rzekli do niego: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też celnicy, by dać się ochrzcić, i mówili do niego: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celnicy, aby się ochrzcić i pytali Go: Nauczycielu, co powinniśmy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przyjąć chrzest, i pytali go: „Nauczycielu, co mamy robić?”.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poborcy podatków przyszli po chrzest i zapytali go: „Nauczycielu, co mamy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Przychodzili także celnicy, aby ich ochrzcił i pytali go: - Nauczycielu, a co my mamy 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też celnicy, aby przyjąć chrzest. I zapytali go: - Nauczycielu, co mamy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митники хреститися та й кажуть до нього: Учителю, а що нам робити?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zaś i dzierżawcy poboru z pełnych urzeczywistnień aby mogli zostać zanurzeni, i rzekli istotnie do niego: Nauczycielu, co żeby uczynilibyśmy?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przyszli także celnicy, by być ochrzczeni, i powiedzieli do niego: Nauczycielu, co mamy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celnicy przychodzili, aby dać się zanurzyć, i pytali go: "Rabbi, co powinniśmy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nawet poborcy podatkowi, by dać się ochrzcić, i rzekli do niego: ”Nauczycielu, co mamy 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przychodzili do niego nawet znani z nieuczciwości poborcy podatkowi, chcąc przyjąć chrzest. I pytali Go: —Nauczycielu, co mamy 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celnicy, τελῶναι : porównywani do kruków (&lt;x&gt;490 3:12&lt;/x&gt;L.).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21:32&lt;/x&gt;; &lt;x&gt;490 7:29&lt;/x&gt;; &lt;x&gt;490 18:13-14&lt;/x&gt;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2024-04-28T16:00:20Z</dcterms:modified>
</cp:coreProperties>
</file>