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budowniczego, który zrobił głęboki wykop i posadowił fundament na skale. Gdy przyszła powódź i strumień wody uderzył w ten dom, nie zdołał go poruszyć,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zrobił głęboki wykop i założył fundament na skale. A gdy przyszła powódź, rzeka uderzyła w ten dom, ale 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dom budującemu, który kopał i wykopał głęboko, a założył grunt na opoce; a gdy przyszła powódź, otrąciła się rzeka o on dom, ale nie mogła go poruszyć;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dom budującemu, który wykopał głęboko i założył fundament na skale. A gdy wezbrała powódź, otrąciła się rzeka o on dom, a 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buduje dom: wkopał się głęboko i fundament założył na skale. Gdy przyszła powódź, wezbrana rzeka uderzyła w ten dom, ale nie zdołała go naruszyć,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dom, który kopał i dokopał się głęboko, i założył fundament na skale. A gdy przyszła powódź, uderzyły wody o ów dom, ale nie mogły go poruszyć,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głęboki wykop i założył fundament na skale. Gdy przyszła powódź, woda wdarła się do tego domu, ale nie mogła nim zachwiać, gdyż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wykop, wkopał się głęboko i założył fundament na skale. Gdy przyszła ulewa, wezbrana rzeka wdarła się do tego domu, ale nie zdołała go naruszyć,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dom. Wykopał fundament, pogłębił i położył na skale. Gdy przyszła powódź, przedarła się rzeka do owego domu, lecz nie zdołała go poruszyć, bo on dobrze został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 człowieka budującego dom; kopał głęboko pod fundamenty i założył je na skale. Przyszła powódź, rzeka wezbrała i fale rozbijały się o dom, ale nie mogły nim zachwiać,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stawiając dom, wkopał się głęboko i założył fundament na skale. Kiedy przyszła powódź, rzeka uderzyła w ten dom, ale nie zdołała go naruszyć dlatego, że dobrze był postawiony.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nieokreślonemu człowiekowi budującemu domostwo, który wykopał i pogłębił i położył fundament aktywnie na wiadomą skałę. Wskutek powodzi zaś stawszej się, rozerwawszy wdarła się ku istocie wiadoma rzeka domostwu owemu, i nie była potężną zachwiać je przez to które możliwym odpowiednio i dogodnie być zbudowanym uczyniło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co buduje dom; który wykopał, pogłębił i założył fundament na skale. A gdy zdarzyła się powódź, rzeka wdarła się na ten dom, lecz nie miała siły go zachwiać, gdyż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ktoś, kto budując dom, wkopał się głęboko i położył fundament na skale. Kiedy przyszła powódź, nawałnica uderzała w ten dom, ale nie mogła nim poruszyć, bo był dobrze skonstruowany.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budując dom, kopał, i to głęboko, i założył fundament na masywie skalnym. Toteż gdy przyszła powódź, w ów dom uderzyła rzeka, ale nie była na tyle silna, by nim wstrząsnąć, gdyż został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przygotował głęboki, solidny fundament i na nim postawił swój dom. Gdy nadeszła powódź, nawet wzburzone wody rzeki nie ruszyły go z miejsca, bo był solidnie zbudowany.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2024-04-29T04:35:31Z</dcterms:modified>
</cp:coreProperties>
</file>