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Pan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2024-05-26T06:12:15Z</dcterms:modified>
</cp:coreProperties>
</file>