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3308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naprzód poszedłszy pozostali oczekując na nas w Troadzie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poszli naprzód i czekali na nas* w Troadzie.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poszedłszy naprzód, oczekiwali nas w Troadzie.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naprzód poszedłszy pozostali (oczekując na) nas w Troadzie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raz drugi pojawia się nas (zob. Dz 16). Czy przez cały ten czas Łukasz przebywał w Filippi? Wiemy natomiast, że od teraz towarzyszył Pawłowi aż do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2024-05-20T15:16:35Z</dcterms:modified>
</cp:coreProperties>
</file>