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łagodny wiatr z południa, sądząc, że dopną celu, podnieśli kotwicę i wyruszyli w kierunku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powiał wiatr z południa, sądzili, że zamiar doprowadzą do skutku, i odbili od brzegu, i popłynęli wzdłuż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powionął wiatr z południa, mniemając, że swego przedsięwzięcia dopięli, puściwszy się od brzegu, płynęli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wiał z południa, mniemając, że przedsięwzięcie trzymają, puściwszy się z Assonu, płynęli przy Krecie.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kotwicę, przekonani, że zdołają wykonać zamiar, i popłynęli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powiał wiatr z południa, sądząc, że zamiar doprowadzą do skutku, podnieśli kotwicę i płynęli wzdłuż wybrzeży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powiał wiatr z południa, przekonani, że doprowadzą zamiar do skutku, podnieśli kotwicę i płynęli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lekki wiatr z południa, podnieśli kotwicę, sądząc, że zdołają wykonać, co zamierzyli. Chcieli płynąć wzdłuż brzegów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powiał wiatr z południa, uznawszy, że da się wykonać ten zamiar, podnieśli kotwicę i trzymali się blisko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powiał południowy wiatr, podnieśli kotwicę i popłynęli wzdłuż wybrzeży Krety z nadzieją, że powiodą się ich zamiary.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powiał wiatr z południa, podnieśli kotwicę w przekonaniu, że będą mogli wykonać swój zamiar, i popłynęli wzdłuż Kredy.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повіяв південний вітер, то подумали, що досягли бажаного, тому підняли вітрила й попливли повз Кріту.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lekko zawiał wiatr południowy, spodziewając się dopiąć postanowienia, podnieśli żagle oraz płynęli wzdłuż,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wiać łagodna południowa bryza, sądzili, że są już u celu; podnieśli więc kotwicę i zaczęli żeglować blisko wybrzeża kreteńskiego.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łagodnie powiał wiatr południowy, pomyśleli, że już właściwie urzeczywistnili swe zamierzenie i podniósłszy kotwicę, zaczęli płynąć wzdłuż brzegu blisko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wiać lekki południowy wiatr, zgodnie z postanowieniem, podnieśli kotwicę i popłynęli wzdłuż brzegu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2024-04-27T14:08:01Z</dcterms:modified>
</cp:coreProperties>
</file>