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morzu, i po równoczesnym zluzowaniu wiązań sterowych i wystawieniu przedniego żagla podmuchowi, trzymali kurs na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kotwice zdjąwszy*, pozostawiali w morze, równocześnie zwolniwszy rzemienie wioseł sterowych i podniósłszy żagiel na mniejszym maszcie, dmącym** napełniali ku plaży.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morzu. Równocześnie poluzowali wiązania sterowe, przedni żagiel nastawili pod wiatr i trzymali kurs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Wyciągnąwszy więc kotwice, puścili się na morze. Poluzowali wiązania sterowe, nastawili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żagiel pod wiatr i zmierzali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kotwice, puścili się na morze; a rozpuściwszy zawiasy sterowe i podniósłszy żagiel po wietrze, mieli się do brzegu;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wyciągnąwszy kotwice, puścili się na morze, wespółek rozpuściwszy przeguby sterowe, i podniozszy na przodku mały żagiel, po wiatru zmierzali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Poodcinali kotwice i zostawili je w morzu. Równocześnie rozluźnili wiązania sterowe, nastawili pod wiatr przedni żagiel i 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kotwice i pozwolili im spaść do morza, a równocześnie, rozluźniwszy wiązania sterowe i nastawiwszy przedni żagiel pod wiatr, zmierzali w kierunku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Poodcinali kotwice i zostawili je w morzu. Równocześnie rozluźnili wiązania sterowe, nastawili pod wiatr przedni żagiel i 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 i zostawili je w morzu. Rozluźnili też wiązania wioseł sterowych, a przedni żagiel podnieśli na wiatr. W ten sposób starali się dobić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Odcięli kotwice, zostawiając je w morzu, a równocześnie zwolnili wiązania steru, wystawili na wiatr przedni żagiel i wzięli kurs na plażę.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Odcięli kotwice, które zaraz poszły na dno, uwolnili ster od sznurów i wciągnęli żagiel na dziobie, starając się z wiatrem dopłynąć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kotwice, które pozostały na morzu, a równocześnie rozluźnili wiązania sterowe, ustawili przedni żagiel pod wiatr i zmierzali w kierunku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 кітви, повкидали в море, заразом розв'язали мотузки в стерна і, піднявши мале вітрило, як подував вітер, попрямували до берега.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wyciągnęli kotwice i porzucili je na morzu; a równocześnie rozluźnili rzemienie steru, podnieśli żagiel na mniejszym maszcie i dmącym wiatrem przybijali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 i zostawili je w morzu, a zarazem poluźnili wiązania utrzymujące stery ponad wodą. Nastawiwszy przedni żagiel pod wiatr, zmierzali w stronę plaży.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Odciąwszy więc kotwice, pozwolili im spaść do morza i zarazem rozluźnili wiązania wioseł sterowych, a nastawiwszy przedni żagiel pod wiatr, 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kotwice, zostawiając je w morzu, uwolnili ster z lin oraz postawili przedni żagiel. Wówczas okręt zaczął płynąć w kierunku lądu.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odwiązawszy, odciąwszy od statku.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wiatrem.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2024-04-27T17:11:43Z</dcterms:modified>
</cp:coreProperties>
</file>