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też dni (Piotr) przebywał w Joppie u niejakiego Szymona, garbarza.*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(przez) dni dość duże* pozostać** w Jafie u pewnego Szymona, garbarza.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Szymona Garbarza, &lt;x&gt;510 9:43&lt;/x&gt;L.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przez wiele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"pozostać" z domyślnym "Piotr". Składniej:..że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2024-04-30T06:57:16Z</dcterms:modified>
</cp:coreProperties>
</file>