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34"/>
        <w:gridCol w:w="3187"/>
        <w:gridCol w:w="44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dni trzy nie widzący i nie zjadł ani pił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trzy dni był niewidzący i nie jadł ani nie 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 dni trzy nie widzącym. I nie zjadł ani (nie) wypił.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dni trzy nie widzący i nie zjadł ani pił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przez trzy dni nic nie widział, nie jadł i nie 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Trzy dni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widział i nie jadł ani nie 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Kędy był trzy dni nie widząc, i nie jadł ani 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tam trzy dni nie widząc, i nie jadł ani 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trzy dni nic nie widział i ani nie jadł, ani nie 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trzy dni nie widział i nie jadł, i nie 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trzy dni nic nie widział i ani nie jadł, ani nie 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przez trzy dni nic nie widział. Nie jadł też ani nie 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trzy dni był niewidomy; nie jadł też ani nie pił.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 przez trzy dni pozbawiony wzroku nic nie jadł i nie pił.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trzy dni nic nie widział, nie jadł i nie 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Три дні він не бачив, не їв, не пив.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trzy dni niewidzącym, oraz nie zjadł, ani nie wypił.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trzy dni nie odzyskał wzroku i ani nie jadł, ani nie 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przez trzy dni nic nie widział, nie jadł ani nie 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trzy dni był niewidomy. Nic w tym czasie nie jadł ani nie pił.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2024-04-30T00:16:06Z</dcterms:modified>
</cp:coreProperties>
</file>