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wprawdzie bowiem nie powinien być nakrytą głowę obraz i chwała Boga będąc kobieta zaś chwała męża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mężczyzna nie powinien przykrywać sobie głowy, będąc* obrazem i chwałą Boga,** to żona jest chwałą męża.***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bowiem nie powinien zakrywać sobie głowy, obrazem i wyobrażeniem* Boga będąc; kobieta zaś wyobrażeniem* męża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wprawdzie bowiem nie powinien być nakrytą głowę obraz i chwała Boga będąc kobieta zaś chwała męża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 powinien nakrywać głowy, dlatego że jako mężczyzna jest obrazem i chwałą Boga, kobieta natomiast, jako żona, jest chwałą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zaś nie powinien nakrywać głowy, gdyż jest obrazem i chwałą Boga. Kobieta zaś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mąż nie ma nakrywać głowy, gdyż jest wyobrażeniem i chwałą Bożą; ale niewiasta jest chwałą mężową.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ci nie ma zakrywać głowy swojej, gdyż jest wyobrażeniem i chwałą Bożą, a niewiasta jest chwalą mężową.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zaś nie powinien nakrywać głowy, bo jest obrazem i chwałą Boga, a kobieta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powinien nakrywać głowy, gdyż jest obrazem i odbiciem chwały Bożej; lecz kobieta jest odbiciem chwały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zaś nie powinien nakrywać głowy, bo jest obrazem i chwałą Boga, kobieta natomiast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powinien nakrywać głowy, ponieważ jest obrazem i odblaskiem chwały Boga. Kobieta zaś jest odblaskiem chwały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 nie powinien zasłaniać głowy, bo jest obrazem i odbiciem chwały Boga: kobieta natomiast jest odbiciem chwały mężczyzny.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 nie powinien nakrywać głowy, bo jest w nim obraz dostojeństwa Bożego, a godność męża odzwierciedla się w żonie;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powinien nakrywać swojej głowy, bo jest obrazem i odblaskiem Boga, a kobieta jest odblaskiem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не повинен покривати голову, будучи образом і славою Божою; жінка ж є для чоловіка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powinien sobie nakrywać głowy, będąc obrazem i chwałą Boga; a niewiasta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mężczyzna nie powinien osłaniać swej głowy, jest on bowiem obrazem i chwałą Boga, a kobieta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mężczyzna nie powinien mieć nakrytej głowy, gdyż jest obrazem i chwałą Boga; kobieta zaś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natomiast nie powinien nakrywać głowy. Jest bowiem obrazem Boga, przynoszącym Mu chwałę, żona zaś jest obrazem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będąc, ὑπάρχων, lub: będąc pierwotnie, &lt;x&gt;530 11:7&lt;/x&gt;L.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1:27&lt;/x&gt;; &lt;x&gt;10 5:1&lt;/x&gt;; &lt;x&gt;10 9:6&lt;/x&gt;; &lt;x&gt;660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Znaczy także "chwała". Tu jednak raczej "wyobrażenie", jako w oryginale pochodne od "wydawać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2024-04-29T11:53:38Z</dcterms:modified>
</cp:coreProperties>
</file>