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6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Paweł,* czy Apollos,** czy Kefas,*** czy świat, czy życie, czy śmierć,**** czy teraźniejszość, czy przyszłość – wszystko wasze,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Paweł, czy to Apollos, czy to Kefas, czy to świat, czy to życie, czy to śmierć, czy to nastałe*, czy to mające nastąpić**; wszystko wasze,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Paweł czy to Apollos czy to Kefas czy to świat czy to życie czy to śmierć czy to które nastaje czy to mające nastąpić wszystkie wasze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Paweł, Παῦλος, łac. Paulus, czyli: mały, drobny.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Apollos, Ἀπολλῶς, czyli: (1) niszczyciel (pol. Gniewko); (2) apollinowy, tj. należący do Apolla, gr. boga proroctw, medycyny, muzyki, sztuki, prawa, piękna i mądrości (potem uważanego za boga słońca i światła).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(kefa’),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8:38&lt;/x&gt;; &lt;x&gt;570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"teraźniejsze, obecne".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"przyszłe".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2024-04-30T11:46:57Z</dcterms:modified>
</cp:coreProperties>
</file>