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3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zaś być współzawodniczącym w dobrym zawsze i nie jedynie w być obecnym ja wśród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Piękną zaś rzeczą jest zabiegać w dobrej sprawie – zawsze, a nie tylko wtedy, gdy jestem pośród was obecny.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Piękne zaś współzawodniczyć ze sobą w pięknym każdej chwili, i nie jedynie podczas być obecnym ja* przy was,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zaś być współzawodniczącym w dobrym zawsze i nie jedynie w być obecnym ja wśród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Piękną rzeczą są zabiegi w słusznej sprawie — zawsze, a nie tylko wtedy, gdy jestem pośród was obecny.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zawsze jest dobrze zabiegać gorliwie o to, co dobre, a nie tylko wtedy, gdy jestem obecny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dobrać rzecz, pałać miłością w dobrem zawsze, a nie tylko, gdym jest obecnym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dobrego naszladujcie zawżdy w dobrym, a nie tylko gdym jest obecny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doznawać oznak przywiązania z czystych pobudek zawsze, a nie tylko wtedy, gdy jestem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dobra to rzecz zawsze zabiegać gorliwie o dobrą sprawę, a nie tylko wtedy, gdy jestem pośród was obecny,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natomiast szczerze doznawać życzliwości zawsze, a nie jedynie wtedy, gdy jestem pośród was obecny.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byłoby dobrze, gdybyście doznawali prawdziwej troski zawsze, a nie tylko wtedy, kiedy jestem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 jest zawsze współzawodniczyć w tym, co dobre, a nie tylko, gdy jestem u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Dobra to rzecz, starać się zawsze o słuszną sprawę, nie tylko wtedy, gdy jestem wśród was obecny,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Przyjemnie mi jest, gdy zawsze szczerą darzycie mnie życzliwością, a nie tylko wtedy, gdy jestem wśród was obecny.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Добре ревнувати за добро завжди, а не тільки тоді, коли я присутній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Pięknie jest, kiedy zawsze pożądamy siebie w szlachetnym; a nie tylko w czasie mojej obecności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być gorliwym, zawsze jednak pod warunkiem, że chodzi o dobrą sprawę. Bo rzeczywiście, czy jestem z wami, czy też 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szlachetna to rzecz, by zawsze o was gorliwie zabiegano w szlachetnej sprawie, a nie tylko wtedy, gdy ja jestem obecny 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jednak podążać za tym, co dobre, i to nie tylko wtedy, gdy jestem wśród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"być obecnym ja" - składniej: "podczas mojej obecności".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2024-04-29T13:58:55Z</dcterms:modified>
</cp:coreProperties>
</file>