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0"/>
        <w:gridCol w:w="3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wszelki ród na niebiosach i na ziemi jest nazywany,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nazywane jest wszelkie ojcostwo* na niebie i na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którego każdy naród* w niebiosach i na ziemi jest nazywany,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którego cała rodzina w niebiosach i na ziemi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Wszystko,  co  ma  zdolność  prokreacji, a nie jest tylko jednostkowym osiągnięciem ludzkim. Bóg jest źródłem wszystkiego, co twórcze i rozwojowe.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tego wyrazu nie jest zadowalający. Wyraz oryginalny ma temat wspólny z tematem "ojciec", występującym w w. 14. Zamiast naród można by użyć "ojcostwo", ale słowo to zmienia sens oryginału. "patria" oznacza społeczność, ród, grupę, wywodzącą się od jednego ojca. Myśl oryginału jest taka: ponieważ Bóg jest Ojcem wszystkich istot, więc każda społeczność tych istot ma swoje patronimikon od Boga, jest 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2024-04-29T18:42:57Z</dcterms:modified>
</cp:coreProperties>
</file>