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zatem uwagę na własne postępowanie. Nie zachowujcie się jak niemądrzy. Żyjcie raczej jak ludzie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żebyście postępowali rozważnie, nie jak niemądrzy,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Patrzajcie tedy, jakobyście ostrożnie chodzili, nie jako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Patrzecież tedy, bracia, jakobyście ostrożnie chodzili, nie jako niemądrzy, ale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postępujecie: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macie postępować, nie jako niemądrzy, lecz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pilnie, jak postępujecie,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postępujecie: nie jak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Pilnie zatem uważajcie, jak postępujecie, czy rzeczywiście nie jak niemądrzy, lecz jak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zwracajcie baczną uwagę na to, jak żyjecie. Nie zachowujcie się jak głupcy, tylko jak ludzie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zatem uważnie, jak postępujecie. Nie postępujcie nierozsądnie, lecz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пильно стережіться, щоб поводитися обережно, - не як немудрі, але як мудрі,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więc uważajcie, jak postępujecie; nie jak niemądrzy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pilnie, w jaki sposób żyjecie - żyjcie mądrze, a nie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żebyście nie postępowali jak niemądrzy, ale jak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to, jak postępujecie. Nie zachowujcie się jak głupcy, ale jak ludzie mądrzy.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2024-04-30T03:02:29Z</dcterms:modified>
</cp:coreProperties>
</file>