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wyrwał spod władzy ciemności* i przeniósł do Królestwa** ukochanego Syna,***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wyciągnął nas z władzy ciemności i przestawił do królestwa Syna miłości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wyratował nas z władzy ciemności i przestawił do Królestwa Syna miłości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22:53&lt;/x&gt;; &lt;x&gt;510 26:18&lt;/x&gt;; &lt;x&gt;560 2:2&lt;/x&gt;; &lt;x&gt;560 6:12&lt;/x&gt;; &lt;x&gt;580 2:15&lt;/x&gt;; &lt;x&gt;670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6:17-22&lt;/x&gt;; &lt;x&gt;560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&lt;x&gt;560 1:6&lt;/x&gt;; &lt;x&gt;680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2024-04-24T18:59:06Z</dcterms:modified>
</cp:coreProperties>
</file>