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7"/>
        <w:gridCol w:w="5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ktoś komuś nie odpłacał złem za złe,* ale zawsze starajcie się o to, co dobre** dla was nawzajem i dla wszystkich.***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ktoś zła za zło komuś oddałby, ale każdej chwili dobro ścigajcie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względem jedni drugich i względem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aby nie ktoś zła za zło komuś oddałby ale zawsze dobro ścigajcie i względem jedni drugich i względem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&lt;x&gt;550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2024-05-20T13:42:29Z</dcterms:modified>
</cp:coreProperties>
</file>