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od Aroer, które leży na skraju doliny Arnonu, i od miasta, które leży w środku doliny, wraz z całą równiną przy Medeba,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2024-05-19T00:14:38Z</dcterms:modified>
</cp:coreProperties>
</file>