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9"/>
        <w:gridCol w:w="6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otrzymali oni obszar Jazer i wszystkie miasta Gileadu, i połowę ziemi synów Ammona aż po Aroer, które leży na wschód* od Rabby,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naprzeciw, </w:t>
      </w:r>
      <w:r>
        <w:rPr>
          <w:rtl/>
        </w:rPr>
        <w:t>עַל־ּפְנֵי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2024-05-19T03:37:38Z</dcterms:modified>
</cp:coreProperties>
</file>