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gdy skrzynia Przymierza z JAHWE przechodziła przez Jordan, wody rzeki zostały przed nią odcięte, a te kamienie mają Izraelitom przypominać o tym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powiecie im, że wody Jordanu rozdzieliły się przed arką przymierza PANA; gdy przechodziła przez Jordan, rozdzieliły się wody Jordanu; i te kamienie będą pamiątką dla synów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powiecie, iż się rozstąpiły wody w Jordanie przed skrzynią przymierza Pańskiego; albowiem gdy szła przez Jordan, rozstąpiły się wody Jordańskie; i będzie ten kamień na pamiątkę synom Izraelskim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im: Ustały wody Jordanowe przed skrzynią przymierza PANSKIEGO, gdy szła przezeń, i dlatego położono te kamienie na pamiątkę synów Izraelowych,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rozdzieliły się przed Arką Przymierza Pańskiego. Gdy przechodziła ona przez Jordan, rozdzieliły się wody Jordanu, a te kamienie są pamiątką na zawsze dla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im, że wody Jordanu zostały rozdzielone przed Skrzynią Przymierza Pana, gdy przechodziła przez Jordan; zostały rozdzielone wody Jordanu, i te kamienie są dla synów izraelskich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odpowiecie im, że rozdzieliły się wody Jordanu przed Arką Przymierza JAHWE. Gdy przekraczała Jordan, rozdzieliły się wody Jordanu. A te kamienie są dla Izraelitów pamiątką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opowiecie, jak to wody Jordanu rozdzieliły się przed Arką Przymierza JAHWE. Gdy przenoszono ją przez Jordan, wody Jordanu rozdzieliły się, a te kamienie są dla Izraelitów wieczną pamiątką”.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wtedy: [Oznaczają to], że rozstąpiły się wody Jordanu przed Arką Przymierza Jahwe. Gdy przechodziła przez Jordan, rozdzieliły się wody i te oto kamienie są wieczystą pamiątką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обясниш твому синові, кажучи: Томущо спорожніла ріка Йордан перед лицем кивота завіту Господа всієї землі, як переходив його. І ці каміння будуть на память вам - ізраїльським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powiecie, że przed Arką Przymierza WIEKUISTEGO, kiedy szła przez Jarden, rozstąpiły się wody Jardenu. Tego dnia rozstąpiły się wody Jardenu, a te kamienie są na wieki pamiątką dla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im: ʼDlatego, że wody Jordanu zostały odcięte sprzed Arki przymierza JAHWE. Gdy przechodziła przez Jordan, wody Jordanu zostały odcięte, a te kamienie mają stanowić pamiątkę dla synów Izraela po czas niezmierzonyʼ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2024-04-28T08:14:05Z</dcterms:modified>
</cp:coreProperties>
</file>