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przeznaczył ich Jozue do rąbania drewna i do czerpania wody dla zgromadzenia i dla ołtarza JHWH* w miejscu,** które miał (On)*** wybrać – (i jest tak)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Bóg zamiast JHWH i ponadto: dlatego mieszkańcy Gibeonu stali się rębaczami drewna i czerpiącymi wodę dla ołtarza Boga, θεοῦ διὰ τοῦτο ἐγένοντο οἱ κατοικοῦντες Γαβαων ξυλοκόποι καὶ ὑδροφόροι τοῦ θυσιαστηρίου τοῦ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&lt;x&gt;60 18:1&lt;/x&gt;; &lt;x&gt;90 4:3&lt;/x&gt;; &lt;x&gt;100 6:12-14&lt;/x&gt;; &lt;x&gt;110 9:3&lt;/x&gt;; &lt;x&gt;230 78:60&lt;/x&gt;; &lt;x&gt;300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2024-04-29T04:01:52Z</dcterms:modified>
</cp:coreProperties>
</file>