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za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(sprawy), będziesz wspaniałym sługą* Chrystusa Jezusa, karmiącym się** słowami wiary i pięknej nauki, za którą poszedłeś.***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podsuwając braciom* pięknym będziesz sługą Pomazańca Jezusa, nakarmiąjącym się słowami wiary i pięknej nauki, (za) którą poszedłeś: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podsuwając braciom dobry będziesz sługa Jezusa Pomazańca który jest karmiony słowami wiary i dobrej nauki (za) którą poszedłeś 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Wykładając braciom te rzeczy, będziesz wspaniałym przedstawicielem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wykarmionym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braciom, będziesz dobrym sługą Chrystusa Jezusa, wychowanym w słowach wiary i nauki dobrej, którejś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przekładając braciej, dobrym będziesz sługą Chrystusa Jezusa, wychowanym w słowach wiary i nauki dobrej, którejeś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Przedkładając to braciom, będziesz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będziesz braci nauczał, będziesz dobrym sługą Chrystusa Jezusa, wykarmionym na słowach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tak będziesz nauczał braci, okażesz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wyjaśnisz te sprawy braciom, staniesz się dobrym sługą Chrystusa Jezusa, karmiącym się słowami wiary i prawdziwej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Przedkładając to braciom, dobrym masz być sługą Chrystusa Jezusa, karmionym słowami wiary i tej pięknej nauki, za którą poszedłeś.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staraj się wpoić braciom, a wtedy okażesz się dobrym sługą Chrystusa Jezusa, wychowanym na zasadach wiary i czystej nauki, których się trzymasz.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Przedstawiając to braciom, staniesz się dobrym sługą Chrystusa Jezusa, karmionym słowami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будеш це братам казати, то будеш добрим служителем Христа Ісуса, насиченим словами віри та добрим навчанням, за яким ти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wyjaśniając braciom, będziesz zdatnym sługą Jezusa Chrystusa, który nakarmia słowami wiary oraz szlachetnej nauki, którą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przedstawisz to wszystko braciom, dobrze się przysłużysz Mesjaszowi Jeszui, będzie to dowód, że przyjąłeś słowa wiary i dobrej nauki, za którą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udzielaniu braciom tych rad będziesz wspaniałym sługą Chrystusa Jezusa, karmionym słowami wiary i szlachetnej nauki, za którą wiernie poszedłeś.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te sprawy innym wierzącym, będziesz dobrym sługą Chrystusa Jezusa. W ten sposób udowodnisz również, że karmiłeś się Jego prawdziwą nauką o wierze i że jesteś jej posłuszny.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diakonem, choć raczej nie w sensie urzędu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karmionym.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idziesz, kroczysz (ptc. pf.).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&lt;x&gt;610 6:20&lt;/x&gt;; &lt;x&gt;620 2:16&lt;/x&gt;; &lt;x&gt;630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2024-04-30T09:31:21Z</dcterms:modified>
</cp:coreProperties>
</file>