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hańbę Chrystusową za większe bogactwo niż skarby Egiptu* – kierował bowiem oczy na zapłatę.**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większe bogactwo uznawszy (od) Egiptu skarbów obelgę Pomazańca, spoglądał bowiem na odpłatę.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on hańbę Chrystusową za większe bogactwo niż skarby Egiptu — kierował wzrok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 zniewagi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znoszone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za większe bogactwo niż skarby Egiptu, bo wypatrywał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pokładając bogactwo nad skarby Egipskie urąganie Chrystusowe;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więtsze bogactwo poczytając urąganie Chrystusowe niż skarby Egipskie: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bowiem za większe bogactwo znoszenie zniewag dla Chrystusa niż wszystkie skarby Egiptu, gdyż patrzył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hańbę Chrystusową za większe bogactwo niż skarby Egiptu; skierował bowiem oczy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zniewagi znoszone dla Chrystusa za bogactwo większe od skarbów Egiptu, ponieważ liczył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zniewagi znoszone dla Chrystusa za bogactwo większe niż skarby Egiptu, ponieważ spodziewał się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bogactwo większe niż wszystkie skarby Egiptu uznał zniewagi pomazańca, patrzył bowiem na wynagrodzenie.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Pohańbienie z powodu Mesjasza uważał on za cenniejsze niż wszystkie skarby Egiptu, bo miał na względzie przyszłą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Znoszenie zelżywości dla Pomazańca (Izraela) uważał za większe bogactwo niż wszystkie skarby Egiptu, bo myślał o czekającej go 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уважав наругу Христа за більше багатство, ніж скарби Єгипту, - бо споглядав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też hańbę Chrystusa za większe bogactwo od skarbów Egiptu; ponieważ spoglądał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Zniewagi, jakie cierpiał ze względu na Mesjasza, zaczął uważać za bogactwo większe niż skarby Egiptu, bo wzrok swój utkwił w 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ocenił hańbę Chrystusową jako bogactwo większe niż skarby Egiptu; bo uważnie wypatrywał wypłacenia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bowiem, że bycie poniżonym ze względu na Chrystusa jest warte więcej, niż wszystkie skarby Egiptu. Oczekiwał bowiem nagrody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14:33&lt;/x&gt;; &lt;x&gt;520 15:3&lt;/x&gt;; &lt;x&gt;570 3:78&lt;/x&gt;; &lt;x&gt;650 10:33&lt;/x&gt;; &lt;x&gt;650 13:13&lt;/x&gt;; &lt;x&gt;670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Mądrze żyje, kto rozważa skutki swych decyzji.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10:35&lt;/x&gt;;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2024-04-30T00:06:15Z</dcterms:modified>
</cp:coreProperties>
</file>