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wiecie, że przeszliśmy ze ― śmierci do ― życia, gdyż kochamy ― braci. ― Nie kochający trwa w ―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świadomi, że przeszliśmy ze śmierci do życia,* ponieważ kochamy braci; ten, kto nie kocha, trwa w 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w życie, bo miłujemy braci. Nie miłujący pozostaje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 że przeszliśmy ze śmierci do życia ponieważ miłujemy braci nie miłujący brata pozostaje w śmierci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kochamy braci. Ten, kto nie kocha,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Kto nie miłuje brata,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żeśmy przeniesieni z śmierci do żywota, iż miłujemy braci; kto nie miłuje brata, 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iżeśmy przeniesieni z śmierci do żywota, iż miłujemy bracią.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braci, kto zaś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żywota, bo miłujemy braci;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bo miłujemy braci. Ten natomiast, kto nie miłuje,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Ten, kto nie miłuje,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wiemy, że przeszliśmy ze śmierci do życia, bo miłujemy braci. Kto nie miłuje, trwa w 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jeśli kochamy swoich bliźnich, to znaczy, że wyzwoliliśmy się od śmierci i zaczęliśmy nowe życie. Kto tak nie kocha, zostaje w zasięgu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braci; a kto nie miłuje, ten trwa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знаємо, що ми перейшли від смерти до життя, бо любимо братів. А хто не любить [брата], той перебуває в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przeszliśmy ze śmierci do życia, ponieważ miłujemy braci. Kto nie miłuje brata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nas idzie, wiemy, że przeszliśmy ze śmierci do życia, bo wytrwale miłujemy braci. Kto nie miłuje wytrwale, wciąż jest pod władzą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wiemy, że przyszliśmy ze śmierci do życia, ponieważ miłujemy braci. Kto nie miłuje pozostaje w 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wzajemna miłość świadczy o tym, że zostaliśmy uratowani od śmierci i otrzymaliśmy wieczne życie. Jeśli zaś ktoś nie kocha innych wierzących, znaczy to, że nie został jeszcze uratowany od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2024-05-20T13:42:37Z</dcterms:modified>
</cp:coreProperties>
</file>