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zwrócił matce tysiąc sto sykli srebra, a matka oświadczyła: Ze względu na mego syna postanowiłam poświęcić to srebro całkowicie JAHWE. Każę odlać z niego bożka. Powierzam je teraz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zwrócił swej matce owe tysiąc sto srebrników, po czym matka powiedziała: Poświęciłam to srebro JAHWE ze swojej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mój synu, aby uczyniono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posąg ryty oraz posąg odlany, dlatego teraz oddaję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tysiąc i sto srebrników matce swojej; i rzekła matka jego: Zaiste poświęciłam to srebro Panu z ręki mojej dla ciebie, synu mój, aby uczyniono z niego ryty i lany obraz, przetoż teraz oddawam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mu była rzekła: Poświęciłam i ślubiłam to srebro JAHWE, aby z ręki mej przyjął syn mój i uczynił rycinę i licinę: a teraz oddawam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swojej matce owe tysiąc sto srebrników. Wtedy rzekła jego matka: Poświęciłam te srebrniki Panu od siebie na rzecz mojego syna, aby zrobiono z tego posąg ryty i 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swojej matce tysiąc sto sztuk srebra, a ona oświadczyła: To srebro poświęciłam JAHWE w całości w intencji mojego syna, aby zrobić rzeźbiony i odlany posążek. Teraz jednak oddaję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on tysiąc sto sztuk srebra swojej matce, choć ona mówiła: „To srebro sama uroczyście przeznaczyłam dla JAHWE za mojego syna, aby wykonano z niego posążek odlany i wyrzeźbiony. Dlatego teraz daję je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zwrócił on owe tysiąc sto syklów srebra swej matce. Po czym matka jego rzekła: - Własnoręcznie przeznaczam uroczyście to srebro na uczczenie Jahwe za mego syna, by za nie wykonano ulany posąg [bóstwa]. Toteż teraz 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Сампсон: Раз я є невинний за чужинців, бо чиню я з вами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oddał swojej matce owe tysiąc sto srebrników, jego matka powiedziała: Z mojej ręki poświęciłam te pieniądze WIEKUISTEMU dla mojego syna, aby sporządzono z nich rzeźbiony i lity obraz, więc teraz ci je zwracam.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oddał swej matce owe tysiąc sto srebrników; a jego matka rzekła jeszcze: ”To srebro z mej ręki niechybnie poświęcę JAHWE dla mego syna, by wykonać rzeźbiony wizerunek i lany posąg; teraz więc ci je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2024-04-29T09:39:35Z</dcterms:modified>
</cp:coreProperties>
</file>