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lśniły jak biała wełna lub jak śnieg, a Jego oczy —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biała, jako śnieg, a oczy jego jako płomień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 i jako śnieg, a oczy jego jako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- białe jak biała wełna, jak śnieg, a oczy Jego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zaś jego i włosy były lśniące jak śnieżnobiała wełna, a oczy jego jak płomień ognisty,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zaś i włosy były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biała wełna, jak śnieg, a 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białe jak wełna biała, jak śnieg; Jego oczy jak płomień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na jego głowie były jak śnieżnobiała wełna, oczy jego błyszczały jak płomień ognia,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białe jak biała wełna, jak śnieg, a oczy Jego jak płomień ognisty.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Голова ж його і волосся білі, мов біла вовна, мов сніг, а його очі - як пломінь вогню,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śnieg;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Jego oczy jak ognisty płomień,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śnieg, a jego oczy jak ognisty płomień;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a spojrzenie—przenikające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2024-03-29T11:35:24Z</dcterms:modified>
</cp:coreProperties>
</file>