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6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dwanaście bram dwunastoma perłami po jednej każda brama była z jednej perły a plac miasta złoto czyste jak szkło przezroczyste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dwanaście bram to dwanaście pereł; każda z bram była z jednej perły. A ulica miasta to szczere złoto, jak przezroczysty kryształ.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dwanaście bram dwunastoma perłami, po jednej, każda (z) bram była z jednej perły. A plac miasta złotem czystym jak szkło przejrzystym.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dwanaście bram dwunastoma perłami po jednej każda brama była z jednej perły a plac miasta złoto czyste jak szkło przezroczyste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dwanaście bram zbudowanych było z dwunastu pereł. Każda brama z jednej perły. Ulica miasta wyłożona była szczerym złotem, jak przezroczyste szkło.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dwanaście bram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dwanaście pereł. Każda brama była z jednej perły. A rynek miasta to szczere złoto, jak przezroczyste szkło.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dwanaście bram jest dwanaście pereł: a każda brama była z jednej perły, a rynek miasta złoto czyste jako szkło przezroczyste.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piąty, Sardonyx; szósty, Sardiusz; siódmy, Chryzolit; ósmy, Berillus; dziewiąty, Topazjus; dziesiąty, Chryzopras; jedenasty, Jacynt; dwunasty, Ametyst.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dwanaście bram - to dwanaście pereł: każda z bram była z jednej perły. I rynek Miasta - to czyste złoto, jak szkło przezroczyste.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dwanaście bram, to dwanaście pereł; a każda brama była z jednej perły. Ulica zaś miasta, to szczere złoto, jak przezroczyste szkło.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dwanaście bram to dwanaście pereł. Każda z bram jest z jednej perły. A główna ulica miasta jest z czystego złota, przezroczystego jak szkło.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bram to dwanaście pereł, każda brama z jednej perły. A dziedziniec miasta był ze złota czystego jak przezroczyste szkło.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dwanaście bram — dwanaście pereł, każda z bram — bez wyjątku — była z jednej perły. A główny plac tego miasta — czyste złoto, jak kryształ migoczący.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Dwanaście bram miasta to jakby dwanaście pereł, każda z nich to perła; główna ulica ze szczerego złota, przezroczystego jak szkło.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dwanaście bram - to dwanaście pereł. Każda brama była z jednej perły. Rynek Miasta - to czyste złoto jak szkło przezroczyste.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дванадцять брам - то дванадцять перлин, і кожна брама була з однієї перлини. А вулиці міста - щире золото, прозоре, мов скло.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dwanaście bram było dwunastoma perłami; każda z bram była oddzielnie z jednej perły. A ulica miasta była czystym złotem jak gdyby przeźroczyste szkło.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bram to dwanaście pereł, a każdą bramę uczyniono z jednej perły. Główna ulica miasta była z czystego złota, przejrzystego jak szkło.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dwanaście bram to dwanaście pereł; każda z bram była z jednej perły. A szeroka ulica miasta to czyste złoto, jak przezroczyste szkło.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 dwunastu bram wykonana była natomiast z jednej perły, a plac miasta wyłożony był szczerym złotem, czystym jak kryształ.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2024-04-29T19:59:23Z</dcterms:modified>
</cp:coreProperties>
</file>