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pereł; każda z bram była z jednej perły. A ulica miasta to szczere złoto, jak przezroczysty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dwanaście bram dwunastoma perłami, po jednej, każda (z) bram była z jednej perły. A plac miasta złotem czystym jak szkło przejrzystym.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2024-04-29T19:20:40Z</dcterms:modified>
</cp:coreProperties>
</file>