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Wniosą do niego chwałę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zamknione we dnie, abowiem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sławę i dostojeństwo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wniosą do niego chwałę i 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wniosą chwałę i cześć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Przyniosą do niego chwałę i cześć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godnością i dostojeństwem wkroczą narody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do niego przepych i skarby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до нього славу та честь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wniosą do niego chwałę, a także godność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cześć i chwała narodów będzie do niego wniesiona.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szacunek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miasta tego zostaną wniesione wszystkie wspaniałości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2024-04-29T22:54:34Z</dcterms:modified>
</cp:coreProperties>
</file>