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odpowiedział stryjowi: Oznajmił nam wyraźnie, że oślice się znalazły. Lecz co do sprawy królowania, nie przekazał mu tego, co powiedział Samuel.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2024-04-29T10:38:10Z</dcterms:modified>
</cp:coreProperties>
</file>