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6"/>
        <w:gridCol w:w="68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Saul odwrócił się ramieniem, aby odejść od Samuela, Bóg przemienił mu serce na inne i tego dnia spełniły się te wszystkie znaki.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2024-04-29T14:30:00Z</dcterms:modified>
</cp:coreProperties>
</file>