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16:13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Samuel wziął róg z oliwą i namaścił go wśród jego braci* – i spoczął na Dawidzie** Duch JAHWE, począwszy od tego dnia i na dalsze. Samuel zaś wstał i poszedł do Ramy.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89:21&lt;/x&gt;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>Dawid, ּ</w:t>
      </w:r>
      <w:r>
        <w:rPr>
          <w:rtl/>
        </w:rPr>
        <w:t>דָוִד</w:t>
      </w:r>
      <w:r>
        <w:rPr>
          <w:rtl w:val="0"/>
        </w:rPr>
        <w:t xml:space="preserve"> (dawid), czyli: (1) ukochany, (2) wujek.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2024-05-05T07:48:34Z</dcterms:modified>
</cp:coreProperties>
</file>