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oto Heli siedział na krześle przy drodze, wypatrując, ponieważ jego serce drżało o skrzynię Bożą. A gdy człowiek ten wszedł, by donieść o tym w mieście, całe miasto zaczęło krzyczeć.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2024-04-30T07:36:38Z</dcterms:modified>
</cp:coreProperties>
</file>