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nie chciał jednak słuchać głosu Samuela, lecz odpowiedział: Nie tak,* ale niech będzie nad nami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tak : klkn Mss: odpowiedział mu; wg G: Nie!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2024-04-29T19:24:42Z</dcterms:modified>
</cp:coreProperties>
</file>