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przychodniem i osiedleńcem.* ** Dajcie mi u siebie na własność grób, abym pochował sprzed mego oblicza moją zmarłą.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tylko cudzoziemcem — rozpoczął. — Pozwólcie mi nabyć wśród was grób, gdzie mógłbym pochować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wśród was przybyszem i przychodniem. Dajcie mi na własność grób między wami, abym pogrzebał moją zmarłą sprzed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Gościem i przychodniem jestem u was; dajcież mi osiadłość grobu między wami, abym pogrzebał umarłego mego od twarzy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przychodniem i gościem u was: dajcie mi prawo pogrzebu z wami, abych pogrzebł umarłego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mieszkam wśród was jako osiadły przybysz, sprzedajcie mi tu u was grób na własność, abym mógł pochować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osiadłym przybyszem; dajcie mi u siebie na własność grób, abym mógł wynieść z domu i pochować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przybyszem i osadnikiem. Dajcie mi u siebie na własność grób, abym mógł pogrzebać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wśród was przybyszem i wędrowcem. Dajcie mi na własność jeden z waszych grobów, abym mógł pogrzebać moją zmarłą”.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przebywam wśród was jako gość i przybysz. Użyczcie mi więc na własność grobu, abym mógł pogrzebać swoją drogą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obcym osiadłym wśród was, dajcie mi w posiadanie grób [między] wami i pochowam moją zmarłą, która jest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Мешканцем і приходьком я є у вас, дайте мені, отже, посілість гробу у вас, і поховаю мого мертвеця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 was pielgrzymem i osiedleńcem; dajcie mi pośród was grób dziedziczny, bym sprzed mojego oblicza pochował moją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wśród was przybyszem i osiedleńcem. Dajcie mi u was na własność grobowiec, żebym mógł pogrzebać swą zmarłą sprzed mego oblicza”.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przychodniem i osiedleńcem, ּ</w:t>
      </w:r>
      <w:r>
        <w:rPr>
          <w:rtl/>
        </w:rPr>
        <w:t>גֵר־וְתֹוׁשָב</w:t>
      </w:r>
      <w:r>
        <w:rPr>
          <w:rtl w:val="0"/>
        </w:rPr>
        <w:t xml:space="preserve"> : hend.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7:16&lt;/x&gt;; &lt;x&gt;650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2024-04-28T05:31:49Z</dcterms:modified>
</cp:coreProperties>
</file>